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6CA" w:rsidRPr="003F343B" w:rsidRDefault="00C066CA" w:rsidP="00C066CA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  <w:r w:rsidRPr="003F343B">
        <w:rPr>
          <w:rFonts w:eastAsiaTheme="minorEastAsia"/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4722050" wp14:editId="094E8464">
            <wp:simplePos x="0" y="0"/>
            <wp:positionH relativeFrom="margin">
              <wp:posOffset>-266700</wp:posOffset>
            </wp:positionH>
            <wp:positionV relativeFrom="margin">
              <wp:posOffset>-198843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343B">
        <w:rPr>
          <w:rFonts w:eastAsiaTheme="minorEastAsia" w:cstheme="minorHAnsi"/>
          <w:b/>
          <w:sz w:val="20"/>
          <w:szCs w:val="20"/>
          <w:lang w:eastAsia="bg-BG"/>
        </w:rPr>
        <w:t>Община Николаево,  област Стара Загора, гр. Николаево 6190, ул. „Георги Бенковски“ № 9</w:t>
      </w:r>
    </w:p>
    <w:p w:rsidR="00C066CA" w:rsidRPr="003F343B" w:rsidRDefault="00C066CA" w:rsidP="00C066CA">
      <w:pPr>
        <w:pBdr>
          <w:bottom w:val="single" w:sz="6" w:space="1" w:color="auto"/>
        </w:pBdr>
        <w:spacing w:after="0" w:line="276" w:lineRule="auto"/>
        <w:jc w:val="center"/>
        <w:rPr>
          <w:rFonts w:eastAsiaTheme="minorEastAsia" w:cstheme="minorHAnsi"/>
          <w:b/>
          <w:sz w:val="8"/>
          <w:szCs w:val="8"/>
          <w:lang w:eastAsia="bg-BG"/>
        </w:rPr>
      </w:pPr>
    </w:p>
    <w:p w:rsidR="00C066CA" w:rsidRPr="003F343B" w:rsidRDefault="00C066CA" w:rsidP="00C066CA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  <w:r w:rsidRPr="003F343B">
        <w:rPr>
          <w:rFonts w:eastAsiaTheme="minorEastAsia" w:cstheme="minorHAnsi"/>
          <w:b/>
          <w:sz w:val="20"/>
          <w:szCs w:val="20"/>
          <w:lang w:eastAsia="bg-BG"/>
        </w:rPr>
        <w:t xml:space="preserve">Телефон  04330 / 2040, </w:t>
      </w:r>
      <w:r w:rsidRPr="003F343B">
        <w:rPr>
          <w:rFonts w:eastAsiaTheme="minorEastAsia" w:cstheme="minorHAnsi"/>
          <w:b/>
          <w:sz w:val="20"/>
          <w:szCs w:val="20"/>
          <w:lang w:val="en-US" w:eastAsia="bg-BG"/>
        </w:rPr>
        <w:t>e-mail</w:t>
      </w:r>
      <w:r w:rsidRPr="003F343B">
        <w:rPr>
          <w:rFonts w:eastAsiaTheme="minorEastAsia" w:cstheme="minorHAnsi"/>
          <w:b/>
          <w:sz w:val="20"/>
          <w:szCs w:val="20"/>
          <w:lang w:eastAsia="bg-BG"/>
        </w:rPr>
        <w:t xml:space="preserve">: </w:t>
      </w:r>
      <w:hyperlink r:id="rId8" w:history="1">
        <w:r w:rsidRPr="003F343B">
          <w:rPr>
            <w:rFonts w:eastAsiaTheme="minorEastAsia" w:cstheme="minorHAnsi"/>
            <w:b/>
            <w:color w:val="000000"/>
            <w:sz w:val="20"/>
            <w:szCs w:val="20"/>
            <w:lang w:val="en-US" w:eastAsia="bg-BG"/>
          </w:rPr>
          <w:t>obshtina@nikolaevo.</w:t>
        </w:r>
      </w:hyperlink>
      <w:r w:rsidRPr="003F343B">
        <w:rPr>
          <w:rFonts w:eastAsiaTheme="minorEastAsia" w:cstheme="minorHAnsi"/>
          <w:b/>
          <w:sz w:val="20"/>
          <w:szCs w:val="20"/>
          <w:lang w:val="en-US" w:eastAsia="bg-BG"/>
        </w:rPr>
        <w:t>bg</w:t>
      </w:r>
    </w:p>
    <w:p w:rsidR="00C066CA" w:rsidRPr="003F343B" w:rsidRDefault="00C066CA" w:rsidP="00C066CA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</w:p>
    <w:p w:rsidR="00C066CA" w:rsidRPr="003F343B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C066CA" w:rsidRPr="003F343B" w:rsidRDefault="00252D50" w:rsidP="00252D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  <w:t xml:space="preserve">Изх. № 05-00-45 / 19.03.2026 г.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  <w:t>Вх. № 27-00-79/ 19.03.2026 г.</w:t>
      </w:r>
    </w:p>
    <w:p w:rsidR="00C066CA" w:rsidRPr="003F343B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C066CA" w:rsidRPr="003F343B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C066CA" w:rsidRPr="003F343B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C066CA" w:rsidRPr="003F343B" w:rsidRDefault="00C066CA" w:rsidP="00C066CA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ДО</w:t>
      </w:r>
    </w:p>
    <w:p w:rsidR="00C066CA" w:rsidRPr="003F343B" w:rsidRDefault="00C066CA" w:rsidP="00C066CA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ОБЩИНСКИ СЪВЕТ</w:t>
      </w:r>
    </w:p>
    <w:p w:rsidR="00C066CA" w:rsidRPr="003F343B" w:rsidRDefault="00C066CA" w:rsidP="00C066CA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НИКОЛАЕВО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</w:p>
    <w:p w:rsidR="00C066CA" w:rsidRPr="003F343B" w:rsidRDefault="00C066CA" w:rsidP="00C066CA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 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                                                         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</w:t>
      </w:r>
    </w:p>
    <w:p w:rsidR="00C066CA" w:rsidRPr="003F343B" w:rsidRDefault="00C066CA" w:rsidP="00C066CA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ДОКЛАДНА ЗАПИСКА</w:t>
      </w:r>
    </w:p>
    <w:p w:rsidR="00C066CA" w:rsidRPr="00EF29B4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инж. Константин </w:t>
      </w:r>
      <w:proofErr w:type="spellStart"/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Руйчев</w:t>
      </w:r>
      <w:proofErr w:type="spellEnd"/>
      <w:r w:rsidRPr="00EF2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Костов– Кмет на Община Николаево</w:t>
      </w:r>
    </w:p>
    <w:p w:rsidR="00C066CA" w:rsidRPr="00EF29B4" w:rsidRDefault="00C066CA" w:rsidP="00D114D6">
      <w:pPr>
        <w:tabs>
          <w:tab w:val="left" w:pos="7095"/>
        </w:tabs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066CA" w:rsidRPr="00EF29B4" w:rsidRDefault="00C066CA" w:rsidP="00C066C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Относно: 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Безвъзмездно ползване на средства от бюджета на Община Николаево, за изпълнение на дейностите по проект 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en-US" w:eastAsia="bg-BG"/>
        </w:rPr>
        <w:t>BG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-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en-US" w:eastAsia="bg-BG"/>
        </w:rPr>
        <w:t>RRP-11.022-0026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„Живата памет на Николаево: Съхраняване и развитие на културните ценности“, Национален план за възстановяване и устойчивост</w:t>
      </w:r>
      <w:r w:rsidR="004E305C"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по Специфична цел 2</w:t>
      </w:r>
    </w:p>
    <w:p w:rsidR="00C066CA" w:rsidRPr="00EF29B4" w:rsidRDefault="005B417F" w:rsidP="006B4C34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7F0A31"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</w:t>
      </w:r>
      <w:r w:rsidR="006B4C34"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изпълнение на</w:t>
      </w:r>
      <w:r w:rsidR="00057B10"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проект 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 w:eastAsia="bg-BG"/>
        </w:rPr>
        <w:t>BG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>-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 w:eastAsia="bg-BG"/>
        </w:rPr>
        <w:t>RRP-11.022-0026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 xml:space="preserve"> „Живата памет на Николаево: Съхраняване и развитие на културните ценности“, Национален план за възстановяване и устойчивост</w:t>
      </w:r>
      <w:r w:rsidR="006B4C34"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6B4C34"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проектните предложения </w:t>
      </w:r>
      <w:r w:rsidR="00B37643"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трябва да включват дейности по две специфични цели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5B417F" w:rsidRPr="00EF29B4" w:rsidRDefault="005B417F" w:rsidP="005B417F">
      <w:pPr>
        <w:pStyle w:val="a3"/>
        <w:shd w:val="clear" w:color="auto" w:fill="FFFFFF"/>
        <w:spacing w:before="0" w:beforeAutospacing="0" w:after="75"/>
        <w:jc w:val="both"/>
        <w:rPr>
          <w:color w:val="333333"/>
        </w:rPr>
      </w:pPr>
      <w:proofErr w:type="spellStart"/>
      <w:r w:rsidRPr="00EF29B4">
        <w:rPr>
          <w:color w:val="333333"/>
          <w:lang w:val="en-US"/>
        </w:rPr>
        <w:t>По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Специфична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цел</w:t>
      </w:r>
      <w:proofErr w:type="spellEnd"/>
      <w:r w:rsidRPr="00EF29B4">
        <w:rPr>
          <w:color w:val="333333"/>
          <w:lang w:val="en-US"/>
        </w:rPr>
        <w:t xml:space="preserve"> </w:t>
      </w:r>
      <w:proofErr w:type="gramStart"/>
      <w:r w:rsidRPr="00EF29B4">
        <w:rPr>
          <w:color w:val="333333"/>
          <w:lang w:val="en-US"/>
        </w:rPr>
        <w:t>1</w:t>
      </w:r>
      <w:r w:rsidRPr="00EF29B4">
        <w:rPr>
          <w:color w:val="333333"/>
        </w:rPr>
        <w:t xml:space="preserve"> :</w:t>
      </w:r>
      <w:proofErr w:type="gramEnd"/>
      <w:r w:rsidRPr="00EF29B4">
        <w:rPr>
          <w:color w:val="333333"/>
          <w:lang w:val="en-US"/>
        </w:rPr>
        <w:t xml:space="preserve"> „</w:t>
      </w:r>
      <w:proofErr w:type="spellStart"/>
      <w:r w:rsidRPr="00EF29B4">
        <w:rPr>
          <w:color w:val="333333"/>
          <w:lang w:val="en-US"/>
        </w:rPr>
        <w:t>Подкрепа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за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културни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оператори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чрез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които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общината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осъществява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културните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си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политики</w:t>
      </w:r>
      <w:proofErr w:type="spellEnd"/>
      <w:r w:rsidRPr="00EF29B4">
        <w:rPr>
          <w:color w:val="333333"/>
          <w:lang w:val="en-US"/>
        </w:rPr>
        <w:t xml:space="preserve">“, </w:t>
      </w:r>
      <w:proofErr w:type="spellStart"/>
      <w:r w:rsidRPr="00EF29B4">
        <w:rPr>
          <w:color w:val="333333"/>
          <w:lang w:val="en-US"/>
        </w:rPr>
        <w:t>общините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кандидатстват</w:t>
      </w:r>
      <w:proofErr w:type="spellEnd"/>
      <w:r w:rsidRPr="00EF29B4">
        <w:rPr>
          <w:color w:val="333333"/>
          <w:lang w:val="en-US"/>
        </w:rPr>
        <w:t xml:space="preserve"> с: </w:t>
      </w:r>
      <w:proofErr w:type="spellStart"/>
      <w:r w:rsidRPr="00EF29B4">
        <w:rPr>
          <w:color w:val="333333"/>
          <w:lang w:val="en-US"/>
        </w:rPr>
        <w:t>културни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продукти</w:t>
      </w:r>
      <w:proofErr w:type="spellEnd"/>
      <w:r w:rsidRPr="00EF29B4">
        <w:rPr>
          <w:color w:val="333333"/>
          <w:lang w:val="en-US"/>
        </w:rPr>
        <w:t xml:space="preserve">, </w:t>
      </w:r>
      <w:proofErr w:type="spellStart"/>
      <w:r w:rsidRPr="00EF29B4">
        <w:rPr>
          <w:color w:val="333333"/>
          <w:lang w:val="en-US"/>
        </w:rPr>
        <w:t>съгласно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одобрен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Правилник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за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работа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на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фонд</w:t>
      </w:r>
      <w:proofErr w:type="spellEnd"/>
      <w:r w:rsidRPr="00EF29B4">
        <w:rPr>
          <w:color w:val="333333"/>
          <w:lang w:val="en-US"/>
        </w:rPr>
        <w:t>/</w:t>
      </w:r>
      <w:proofErr w:type="spellStart"/>
      <w:r w:rsidRPr="00EF29B4">
        <w:rPr>
          <w:color w:val="333333"/>
          <w:lang w:val="en-US"/>
        </w:rPr>
        <w:t>програма</w:t>
      </w:r>
      <w:proofErr w:type="spellEnd"/>
      <w:r w:rsidRPr="00EF29B4">
        <w:rPr>
          <w:color w:val="333333"/>
          <w:lang w:val="en-US"/>
        </w:rPr>
        <w:t xml:space="preserve"> "</w:t>
      </w:r>
      <w:proofErr w:type="spellStart"/>
      <w:r w:rsidRPr="00EF29B4">
        <w:rPr>
          <w:color w:val="333333"/>
          <w:lang w:val="en-US"/>
        </w:rPr>
        <w:t>Култура</w:t>
      </w:r>
      <w:proofErr w:type="spellEnd"/>
      <w:r w:rsidRPr="00EF29B4">
        <w:rPr>
          <w:color w:val="333333"/>
          <w:lang w:val="en-US"/>
        </w:rPr>
        <w:t>" и/</w:t>
      </w:r>
      <w:proofErr w:type="spellStart"/>
      <w:r w:rsidRPr="00EF29B4">
        <w:rPr>
          <w:color w:val="333333"/>
          <w:lang w:val="en-US"/>
        </w:rPr>
        <w:t>или</w:t>
      </w:r>
      <w:proofErr w:type="spellEnd"/>
      <w:r w:rsidRPr="00EF29B4">
        <w:rPr>
          <w:color w:val="333333"/>
          <w:lang w:val="en-US"/>
        </w:rPr>
        <w:t xml:space="preserve"> с </w:t>
      </w:r>
      <w:proofErr w:type="spellStart"/>
      <w:r w:rsidRPr="00EF29B4">
        <w:rPr>
          <w:color w:val="333333"/>
          <w:lang w:val="en-US"/>
        </w:rPr>
        <w:t>културни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продукти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част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от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културни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програми</w:t>
      </w:r>
      <w:proofErr w:type="spellEnd"/>
      <w:r w:rsidRPr="00EF29B4">
        <w:rPr>
          <w:color w:val="333333"/>
          <w:lang w:val="en-US"/>
        </w:rPr>
        <w:t>/</w:t>
      </w:r>
      <w:proofErr w:type="spellStart"/>
      <w:r w:rsidRPr="00EF29B4">
        <w:rPr>
          <w:color w:val="333333"/>
          <w:lang w:val="en-US"/>
        </w:rPr>
        <w:t>афиши</w:t>
      </w:r>
      <w:proofErr w:type="spellEnd"/>
      <w:r w:rsidRPr="00EF29B4">
        <w:rPr>
          <w:color w:val="333333"/>
          <w:lang w:val="en-US"/>
        </w:rPr>
        <w:t>/</w:t>
      </w:r>
      <w:proofErr w:type="spellStart"/>
      <w:r w:rsidRPr="00EF29B4">
        <w:rPr>
          <w:color w:val="333333"/>
          <w:lang w:val="en-US"/>
        </w:rPr>
        <w:t>календар</w:t>
      </w:r>
      <w:proofErr w:type="spellEnd"/>
      <w:r w:rsidRPr="00EF29B4">
        <w:rPr>
          <w:color w:val="333333"/>
        </w:rPr>
        <w:t>.</w:t>
      </w:r>
    </w:p>
    <w:p w:rsidR="005B417F" w:rsidRPr="00EF29B4" w:rsidRDefault="005B417F" w:rsidP="005B417F">
      <w:pPr>
        <w:pStyle w:val="a3"/>
        <w:shd w:val="clear" w:color="auto" w:fill="FFFFFF"/>
        <w:spacing w:before="0" w:beforeAutospacing="0" w:after="75" w:afterAutospacing="0"/>
        <w:jc w:val="both"/>
        <w:rPr>
          <w:color w:val="333333"/>
          <w:lang w:val="en-US"/>
        </w:rPr>
      </w:pPr>
      <w:proofErr w:type="spellStart"/>
      <w:r w:rsidRPr="00EF29B4">
        <w:rPr>
          <w:color w:val="333333"/>
          <w:lang w:val="en-US"/>
        </w:rPr>
        <w:t>Специфична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цел</w:t>
      </w:r>
      <w:proofErr w:type="spellEnd"/>
      <w:r w:rsidRPr="00EF29B4">
        <w:rPr>
          <w:color w:val="333333"/>
          <w:lang w:val="en-US"/>
        </w:rPr>
        <w:t xml:space="preserve"> </w:t>
      </w:r>
      <w:proofErr w:type="gramStart"/>
      <w:r w:rsidRPr="00EF29B4">
        <w:rPr>
          <w:color w:val="333333"/>
          <w:lang w:val="en-US"/>
        </w:rPr>
        <w:t>2</w:t>
      </w:r>
      <w:r w:rsidRPr="00EF29B4">
        <w:rPr>
          <w:color w:val="333333"/>
        </w:rPr>
        <w:t xml:space="preserve"> :</w:t>
      </w:r>
      <w:proofErr w:type="gramEnd"/>
      <w:r w:rsidRPr="00EF29B4">
        <w:rPr>
          <w:color w:val="333333"/>
          <w:lang w:val="en-US"/>
        </w:rPr>
        <w:t xml:space="preserve"> „</w:t>
      </w:r>
      <w:proofErr w:type="spellStart"/>
      <w:r w:rsidRPr="00EF29B4">
        <w:rPr>
          <w:color w:val="333333"/>
          <w:lang w:val="en-US"/>
        </w:rPr>
        <w:t>Подкрепа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на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общинската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администрация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за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развитие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на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нови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културни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политики</w:t>
      </w:r>
      <w:proofErr w:type="spellEnd"/>
      <w:r w:rsidRPr="00EF29B4">
        <w:rPr>
          <w:color w:val="333333"/>
          <w:lang w:val="en-US"/>
        </w:rPr>
        <w:t xml:space="preserve"> и </w:t>
      </w:r>
      <w:proofErr w:type="spellStart"/>
      <w:r w:rsidRPr="00EF29B4">
        <w:rPr>
          <w:color w:val="333333"/>
          <w:lang w:val="en-US"/>
        </w:rPr>
        <w:t>инструменти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за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партньорство</w:t>
      </w:r>
      <w:proofErr w:type="spellEnd"/>
      <w:r w:rsidRPr="00EF29B4">
        <w:rPr>
          <w:color w:val="333333"/>
          <w:lang w:val="en-US"/>
        </w:rPr>
        <w:t xml:space="preserve"> в </w:t>
      </w:r>
      <w:proofErr w:type="spellStart"/>
      <w:r w:rsidRPr="00EF29B4">
        <w:rPr>
          <w:color w:val="333333"/>
          <w:lang w:val="en-US"/>
        </w:rPr>
        <w:t>сферата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на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културното</w:t>
      </w:r>
      <w:proofErr w:type="spellEnd"/>
      <w:r w:rsidRPr="00EF29B4">
        <w:rPr>
          <w:color w:val="333333"/>
          <w:lang w:val="en-US"/>
        </w:rPr>
        <w:t xml:space="preserve"> </w:t>
      </w:r>
      <w:proofErr w:type="spellStart"/>
      <w:r w:rsidRPr="00EF29B4">
        <w:rPr>
          <w:color w:val="333333"/>
          <w:lang w:val="en-US"/>
        </w:rPr>
        <w:t>развитие</w:t>
      </w:r>
      <w:proofErr w:type="spellEnd"/>
      <w:r w:rsidRPr="00EF29B4">
        <w:rPr>
          <w:color w:val="333333"/>
          <w:lang w:val="en-US"/>
        </w:rPr>
        <w:t>“.</w:t>
      </w:r>
    </w:p>
    <w:p w:rsidR="004F5CE3" w:rsidRPr="00EF29B4" w:rsidRDefault="004F5CE3" w:rsidP="005B417F">
      <w:pPr>
        <w:pStyle w:val="a3"/>
        <w:shd w:val="clear" w:color="auto" w:fill="FFFFFF"/>
        <w:spacing w:before="0" w:beforeAutospacing="0" w:after="75" w:afterAutospacing="0"/>
        <w:jc w:val="both"/>
        <w:rPr>
          <w:color w:val="333333"/>
          <w:lang w:val="en-US"/>
        </w:rPr>
      </w:pPr>
    </w:p>
    <w:p w:rsidR="007F0A31" w:rsidRPr="00EF29B4" w:rsidRDefault="007F0A31" w:rsidP="005B417F">
      <w:pPr>
        <w:pStyle w:val="a3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EF29B4">
        <w:rPr>
          <w:color w:val="333333"/>
        </w:rPr>
        <w:t xml:space="preserve">       За реализиране на специфична цел 2 са сключени договори за услуги със следните фирми:</w:t>
      </w:r>
    </w:p>
    <w:p w:rsidR="004F5CE3" w:rsidRPr="00EF29B4" w:rsidRDefault="004F5CE3" w:rsidP="005B417F">
      <w:pPr>
        <w:pStyle w:val="a3"/>
        <w:shd w:val="clear" w:color="auto" w:fill="FFFFFF"/>
        <w:spacing w:before="0" w:beforeAutospacing="0" w:after="75" w:afterAutospacing="0"/>
        <w:jc w:val="both"/>
        <w:rPr>
          <w:color w:val="333333"/>
        </w:rPr>
      </w:pPr>
    </w:p>
    <w:p w:rsidR="007F0A31" w:rsidRPr="00EF29B4" w:rsidRDefault="007F0A31" w:rsidP="00E60D9E">
      <w:pPr>
        <w:pStyle w:val="a3"/>
        <w:numPr>
          <w:ilvl w:val="0"/>
          <w:numId w:val="2"/>
        </w:numPr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EF29B4">
        <w:rPr>
          <w:color w:val="333333"/>
        </w:rPr>
        <w:t>„Евро Академия</w:t>
      </w:r>
      <w:r w:rsidR="00F23F2F" w:rsidRPr="00EF29B4">
        <w:rPr>
          <w:color w:val="333333"/>
          <w:lang w:val="en-US"/>
        </w:rPr>
        <w:t xml:space="preserve">” </w:t>
      </w:r>
      <w:r w:rsidR="00F23F2F" w:rsidRPr="00EF29B4">
        <w:rPr>
          <w:color w:val="333333"/>
        </w:rPr>
        <w:t xml:space="preserve">ЕООД, ЕИК 208555803, със седалище и адрес на управление: гр. София, ж.к. Гео Милев, представлявано от Боряна Божидарова Андонова в качеството й на управител. Договорът се сключва за организиране на обучения и семинари и предоставяне на индивидуални консултации и менторство по проект </w:t>
      </w:r>
      <w:r w:rsidR="00F23F2F" w:rsidRPr="00EF29B4">
        <w:rPr>
          <w:color w:val="333333"/>
          <w:lang w:val="en-US"/>
        </w:rPr>
        <w:lastRenderedPageBreak/>
        <w:t xml:space="preserve">BG-RRP-11.022-0026 </w:t>
      </w:r>
      <w:r w:rsidR="00F23F2F" w:rsidRPr="00EF29B4">
        <w:rPr>
          <w:color w:val="000000"/>
          <w:bdr w:val="none" w:sz="0" w:space="0" w:color="auto" w:frame="1"/>
        </w:rPr>
        <w:t>„Живата памет на Николаево: Съхраняване и развитие на културните ценности“,</w:t>
      </w:r>
      <w:r w:rsidR="008E253A" w:rsidRPr="00EF29B4">
        <w:rPr>
          <w:color w:val="000000"/>
          <w:bdr w:val="none" w:sz="0" w:space="0" w:color="auto" w:frame="1"/>
        </w:rPr>
        <w:t xml:space="preserve"> Схема за </w:t>
      </w:r>
      <w:proofErr w:type="spellStart"/>
      <w:r w:rsidR="008E253A" w:rsidRPr="00EF29B4">
        <w:rPr>
          <w:color w:val="000000"/>
          <w:bdr w:val="none" w:sz="0" w:space="0" w:color="auto" w:frame="1"/>
        </w:rPr>
        <w:t>безвъзнездна</w:t>
      </w:r>
      <w:proofErr w:type="spellEnd"/>
      <w:r w:rsidR="008E253A" w:rsidRPr="00EF29B4">
        <w:rPr>
          <w:color w:val="000000"/>
          <w:bdr w:val="none" w:sz="0" w:space="0" w:color="auto" w:frame="1"/>
        </w:rPr>
        <w:t xml:space="preserve"> помощ,, Ново </w:t>
      </w:r>
      <w:proofErr w:type="spellStart"/>
      <w:r w:rsidR="008E253A" w:rsidRPr="00EF29B4">
        <w:rPr>
          <w:color w:val="000000"/>
          <w:bdr w:val="none" w:sz="0" w:space="0" w:color="auto" w:frame="1"/>
        </w:rPr>
        <w:t>поколеление</w:t>
      </w:r>
      <w:proofErr w:type="spellEnd"/>
      <w:r w:rsidR="008E253A" w:rsidRPr="00EF29B4">
        <w:rPr>
          <w:color w:val="000000"/>
          <w:bdr w:val="none" w:sz="0" w:space="0" w:color="auto" w:frame="1"/>
        </w:rPr>
        <w:t xml:space="preserve"> местни политики за култура за малки общини“ ,</w:t>
      </w:r>
      <w:r w:rsidR="00F23F2F" w:rsidRPr="00EF29B4">
        <w:rPr>
          <w:color w:val="000000"/>
          <w:bdr w:val="none" w:sz="0" w:space="0" w:color="auto" w:frame="1"/>
        </w:rPr>
        <w:t xml:space="preserve"> Национален план за възстановяване и устойчивост</w:t>
      </w:r>
      <w:r w:rsidR="004E5366" w:rsidRPr="00EF29B4">
        <w:rPr>
          <w:color w:val="000000"/>
          <w:bdr w:val="none" w:sz="0" w:space="0" w:color="auto" w:frame="1"/>
        </w:rPr>
        <w:t xml:space="preserve"> на </w:t>
      </w:r>
      <w:r w:rsidR="00BF4C39" w:rsidRPr="00EF29B4">
        <w:rPr>
          <w:color w:val="000000"/>
          <w:bdr w:val="none" w:sz="0" w:space="0" w:color="auto" w:frame="1"/>
        </w:rPr>
        <w:t xml:space="preserve">Република България на </w:t>
      </w:r>
      <w:r w:rsidR="00E72E4A" w:rsidRPr="00EF29B4">
        <w:rPr>
          <w:color w:val="000000"/>
          <w:bdr w:val="none" w:sz="0" w:space="0" w:color="auto" w:frame="1"/>
        </w:rPr>
        <w:t>стойност 6902.44</w:t>
      </w:r>
      <w:r w:rsidR="004E5366" w:rsidRPr="00EF29B4">
        <w:rPr>
          <w:color w:val="000000"/>
          <w:bdr w:val="none" w:sz="0" w:space="0" w:color="auto" w:frame="1"/>
        </w:rPr>
        <w:t xml:space="preserve"> </w:t>
      </w:r>
      <w:r w:rsidR="00E72E4A" w:rsidRPr="00EF29B4">
        <w:rPr>
          <w:b/>
        </w:rPr>
        <w:t xml:space="preserve">€ </w:t>
      </w:r>
      <w:r w:rsidR="004E5366" w:rsidRPr="00EF29B4">
        <w:rPr>
          <w:color w:val="000000"/>
          <w:bdr w:val="none" w:sz="0" w:space="0" w:color="auto" w:frame="1"/>
        </w:rPr>
        <w:t>с ДДС.</w:t>
      </w:r>
    </w:p>
    <w:p w:rsidR="004F5CE3" w:rsidRPr="00EF29B4" w:rsidRDefault="004F5CE3" w:rsidP="004F5CE3">
      <w:pPr>
        <w:pStyle w:val="a3"/>
        <w:shd w:val="clear" w:color="auto" w:fill="FFFFFF"/>
        <w:spacing w:before="0" w:beforeAutospacing="0" w:after="75" w:afterAutospacing="0"/>
        <w:ind w:left="720"/>
        <w:jc w:val="both"/>
        <w:rPr>
          <w:color w:val="333333"/>
        </w:rPr>
      </w:pPr>
    </w:p>
    <w:p w:rsidR="004F5CE3" w:rsidRPr="00EF29B4" w:rsidRDefault="00E60D9E" w:rsidP="0087344C">
      <w:pPr>
        <w:pStyle w:val="a3"/>
        <w:numPr>
          <w:ilvl w:val="0"/>
          <w:numId w:val="2"/>
        </w:numPr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EF29B4">
        <w:rPr>
          <w:color w:val="000000"/>
          <w:bdr w:val="none" w:sz="0" w:space="0" w:color="auto" w:frame="1"/>
        </w:rPr>
        <w:t xml:space="preserve">,, Майсторов </w:t>
      </w:r>
      <w:proofErr w:type="spellStart"/>
      <w:r w:rsidRPr="00EF29B4">
        <w:rPr>
          <w:color w:val="000000"/>
          <w:bdr w:val="none" w:sz="0" w:space="0" w:color="auto" w:frame="1"/>
        </w:rPr>
        <w:t>ивент</w:t>
      </w:r>
      <w:proofErr w:type="spellEnd"/>
      <w:r w:rsidRPr="00EF29B4">
        <w:rPr>
          <w:color w:val="000000"/>
          <w:bdr w:val="none" w:sz="0" w:space="0" w:color="auto" w:frame="1"/>
        </w:rPr>
        <w:t xml:space="preserve">“ ЕООД, ЕИК 207513934, със седалище и адрес на управление: София, р-н. Красна поляна, ул. Уста Генчо, бл. 337б, ет. 3, ап. 61, представлявано от Златомир Димитров Майсторов. Договорът се сключва за организиране на срещи, конференции и други събития за обмен на опит в областта на културата </w:t>
      </w:r>
      <w:r w:rsidRPr="00EF29B4">
        <w:rPr>
          <w:color w:val="333333"/>
        </w:rPr>
        <w:t xml:space="preserve">по проект </w:t>
      </w:r>
      <w:r w:rsidRPr="00EF29B4">
        <w:rPr>
          <w:color w:val="333333"/>
          <w:lang w:val="en-US"/>
        </w:rPr>
        <w:t xml:space="preserve">BG-RRP-11.022-0026 </w:t>
      </w:r>
      <w:r w:rsidRPr="00EF29B4">
        <w:rPr>
          <w:color w:val="000000"/>
          <w:bdr w:val="none" w:sz="0" w:space="0" w:color="auto" w:frame="1"/>
        </w:rPr>
        <w:t xml:space="preserve">„Живата памет на Николаево: Съхраняване и развитие на културните ценности“, </w:t>
      </w:r>
      <w:r w:rsidR="00BF4C39" w:rsidRPr="00EF29B4">
        <w:rPr>
          <w:color w:val="000000"/>
          <w:bdr w:val="none" w:sz="0" w:space="0" w:color="auto" w:frame="1"/>
        </w:rPr>
        <w:t>Схема за безвъзмездна помощ ,, Ново поколение местни политики за култура за малки общини“ , Национален план за възстановяване и устойчивост на Република България на стойност 4090.34</w:t>
      </w:r>
      <w:r w:rsidR="00780740" w:rsidRPr="00EF29B4">
        <w:rPr>
          <w:color w:val="000000"/>
          <w:bdr w:val="none" w:sz="0" w:space="0" w:color="auto" w:frame="1"/>
        </w:rPr>
        <w:t xml:space="preserve"> </w:t>
      </w:r>
      <w:r w:rsidR="00E72E4A" w:rsidRPr="00EF29B4">
        <w:rPr>
          <w:b/>
        </w:rPr>
        <w:t>€</w:t>
      </w:r>
      <w:r w:rsidR="00BF4C39" w:rsidRPr="00EF29B4">
        <w:rPr>
          <w:color w:val="000000"/>
          <w:bdr w:val="none" w:sz="0" w:space="0" w:color="auto" w:frame="1"/>
        </w:rPr>
        <w:t xml:space="preserve"> с ДДС.</w:t>
      </w:r>
    </w:p>
    <w:p w:rsidR="004F5CE3" w:rsidRPr="00EF29B4" w:rsidRDefault="004F5CE3" w:rsidP="004F5CE3">
      <w:pPr>
        <w:pStyle w:val="a4"/>
        <w:rPr>
          <w:color w:val="333333"/>
          <w:sz w:val="24"/>
          <w:szCs w:val="24"/>
        </w:rPr>
      </w:pPr>
    </w:p>
    <w:p w:rsidR="00BF4C39" w:rsidRPr="00EF29B4" w:rsidRDefault="00BF4C39" w:rsidP="0087344C">
      <w:pPr>
        <w:pStyle w:val="a3"/>
        <w:numPr>
          <w:ilvl w:val="0"/>
          <w:numId w:val="2"/>
        </w:numPr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EF29B4">
        <w:rPr>
          <w:color w:val="333333"/>
        </w:rPr>
        <w:t>Евро Академия</w:t>
      </w:r>
      <w:r w:rsidRPr="00EF29B4">
        <w:rPr>
          <w:color w:val="333333"/>
          <w:lang w:val="en-US"/>
        </w:rPr>
        <w:t xml:space="preserve">” </w:t>
      </w:r>
      <w:r w:rsidRPr="00EF29B4">
        <w:rPr>
          <w:color w:val="333333"/>
        </w:rPr>
        <w:t xml:space="preserve">ЕООД, ЕИК 208555803, със седалище и адрес на управление: гр. София, ж.к. Гео Милев, представлявано от Боряна Божидарова Андонова в качеството й на управител. Договорът се сключва за разработване на нови културни политики и стратегии по проект </w:t>
      </w:r>
      <w:r w:rsidRPr="00EF29B4">
        <w:rPr>
          <w:color w:val="333333"/>
          <w:lang w:val="en-US"/>
        </w:rPr>
        <w:t xml:space="preserve">BG-RRP-11.022-0026 </w:t>
      </w:r>
      <w:r w:rsidRPr="00EF29B4">
        <w:rPr>
          <w:color w:val="000000"/>
          <w:bdr w:val="none" w:sz="0" w:space="0" w:color="auto" w:frame="1"/>
        </w:rPr>
        <w:t>„Живата памет на Николаево: Съхраняване и развитие на културните ценности“, Схема за безвъзмездна помощ</w:t>
      </w:r>
      <w:r w:rsidR="0011488E" w:rsidRPr="00EF29B4">
        <w:rPr>
          <w:color w:val="000000"/>
          <w:bdr w:val="none" w:sz="0" w:space="0" w:color="auto" w:frame="1"/>
        </w:rPr>
        <w:t xml:space="preserve"> </w:t>
      </w:r>
      <w:r w:rsidR="008E253A" w:rsidRPr="00EF29B4">
        <w:rPr>
          <w:color w:val="000000"/>
          <w:bdr w:val="none" w:sz="0" w:space="0" w:color="auto" w:frame="1"/>
        </w:rPr>
        <w:t xml:space="preserve">,,Ново поколение местни политики за култура за малки общини“, </w:t>
      </w:r>
      <w:r w:rsidRPr="00EF29B4">
        <w:rPr>
          <w:color w:val="000000"/>
          <w:bdr w:val="none" w:sz="0" w:space="0" w:color="auto" w:frame="1"/>
        </w:rPr>
        <w:t xml:space="preserve">Национален план за възстановяване и устойчивост на Република България на </w:t>
      </w:r>
      <w:r w:rsidR="008E253A" w:rsidRPr="00EF29B4">
        <w:rPr>
          <w:color w:val="000000"/>
          <w:bdr w:val="none" w:sz="0" w:space="0" w:color="auto" w:frame="1"/>
        </w:rPr>
        <w:t>стойност 5119</w:t>
      </w:r>
      <w:r w:rsidRPr="00EF29B4">
        <w:rPr>
          <w:color w:val="000000"/>
          <w:bdr w:val="none" w:sz="0" w:space="0" w:color="auto" w:frame="1"/>
        </w:rPr>
        <w:t>.</w:t>
      </w:r>
      <w:r w:rsidR="008E253A" w:rsidRPr="00EF29B4">
        <w:rPr>
          <w:color w:val="000000"/>
          <w:bdr w:val="none" w:sz="0" w:space="0" w:color="auto" w:frame="1"/>
        </w:rPr>
        <w:t>92</w:t>
      </w:r>
      <w:r w:rsidR="006404D7" w:rsidRPr="00EF29B4">
        <w:rPr>
          <w:color w:val="000000"/>
          <w:bdr w:val="none" w:sz="0" w:space="0" w:color="auto" w:frame="1"/>
        </w:rPr>
        <w:t xml:space="preserve"> </w:t>
      </w:r>
      <w:r w:rsidR="006404D7" w:rsidRPr="00EF29B4">
        <w:rPr>
          <w:b/>
        </w:rPr>
        <w:t>€</w:t>
      </w:r>
      <w:r w:rsidRPr="00EF29B4">
        <w:rPr>
          <w:color w:val="000000"/>
          <w:bdr w:val="none" w:sz="0" w:space="0" w:color="auto" w:frame="1"/>
        </w:rPr>
        <w:t xml:space="preserve"> с ДДС</w:t>
      </w:r>
      <w:r w:rsidR="004209FB" w:rsidRPr="00EF29B4">
        <w:rPr>
          <w:color w:val="000000"/>
          <w:bdr w:val="none" w:sz="0" w:space="0" w:color="auto" w:frame="1"/>
        </w:rPr>
        <w:t>.</w:t>
      </w:r>
    </w:p>
    <w:p w:rsidR="00E60D9E" w:rsidRPr="00EF29B4" w:rsidRDefault="00E60D9E" w:rsidP="00E60D9E">
      <w:pPr>
        <w:pStyle w:val="a3"/>
        <w:shd w:val="clear" w:color="auto" w:fill="FFFFFF"/>
        <w:spacing w:before="0" w:beforeAutospacing="0" w:after="75" w:afterAutospacing="0"/>
        <w:jc w:val="both"/>
        <w:rPr>
          <w:color w:val="333333"/>
        </w:rPr>
      </w:pPr>
    </w:p>
    <w:p w:rsidR="005B417F" w:rsidRPr="00EF29B4" w:rsidRDefault="005B417F" w:rsidP="00B37643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066CA" w:rsidRPr="00EF29B4" w:rsidRDefault="00C066CA" w:rsidP="00C066CA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УВАЖАЕМИ ГОСПОЖИ И ГОСПОДА ОБЩИНСКИ СЪВЕТНИЦИ,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Предвид горепосоченото и на основание чл. 21, ал. 1, т. 6 и т. 10 ,  </w:t>
      </w:r>
      <w:proofErr w:type="spellStart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чл</w:t>
      </w:r>
      <w:proofErr w:type="spellEnd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. 21, ал. 2 от ЗМСМА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  <w:t xml:space="preserve">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и във връзка с чл. 60, ал. 1 от АПК, предлагам общинският съвет да вземе следното 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bg-BG"/>
        </w:rPr>
      </w:pPr>
      <w:r w:rsidRPr="00EF2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bg-BG"/>
        </w:rPr>
        <w:t>Р Е Ш Е Н И Е:</w:t>
      </w:r>
    </w:p>
    <w:p w:rsidR="00C066CA" w:rsidRPr="00EF29B4" w:rsidRDefault="00C066CA" w:rsidP="00C066CA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  <w:t xml:space="preserve">     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  1.  Общински съвет Николаево одобрява безвъзмездно ползване на средства от бюджета на Община Николаево, за изпълнение на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eastAsia="bg-BG"/>
        </w:rPr>
        <w:t xml:space="preserve">дейностите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по проект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BG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-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RRP-11.022-0026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„Живата памет на Николаево: Съхраняване и развитие на културните ценности“, Национален план за възстановяване и устойчивост</w:t>
      </w:r>
      <w:r w:rsidR="00C93EAE"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по С</w:t>
      </w:r>
      <w:r w:rsidR="00BB2972" w:rsidRPr="00EF29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пецифична цел 2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в размер на </w:t>
      </w:r>
      <w:r w:rsidR="00BB2972"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16 112,70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 xml:space="preserve"> </w:t>
      </w:r>
      <w:r w:rsidRPr="00EF2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</w:t>
      </w:r>
      <w:r w:rsidR="00D14FC8" w:rsidRPr="00EF2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ДДС</w:t>
      </w: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,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 като дава съгласие сумата да бъде възстановена до приключване на проекта от средствата, които ще се отпуснат след верификация от Управляващия орган. </w:t>
      </w:r>
    </w:p>
    <w:p w:rsidR="00C066CA" w:rsidRPr="00EF29B4" w:rsidRDefault="00C066CA" w:rsidP="00C06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lastRenderedPageBreak/>
        <w:t xml:space="preserve">        2.  На основание чл. 60 ал. 1 от АПК допуска предварително изпълнение на настоящото  решение поради необходимостта на </w:t>
      </w:r>
      <w:r w:rsidRPr="00EF29B4">
        <w:rPr>
          <w:rFonts w:ascii="Times New Roman" w:eastAsia="Times New Roman" w:hAnsi="Times New Roman" w:cs="Times New Roman"/>
          <w:sz w:val="24"/>
          <w:szCs w:val="24"/>
          <w:lang w:eastAsia="bg-BG"/>
        </w:rPr>
        <w:t>навременно, законосъобразно и ефективно изпълнение на проекта, както и защита на обществения интерес, е налице неотложност, която налага решението да влезе в сила незабавно.</w:t>
      </w:r>
    </w:p>
    <w:p w:rsidR="00C066CA" w:rsidRPr="00EF29B4" w:rsidRDefault="00C066CA" w:rsidP="00C06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066CA" w:rsidRPr="00EF29B4" w:rsidRDefault="00C066CA" w:rsidP="00C066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066CA" w:rsidRPr="00EF29B4" w:rsidRDefault="00C066CA" w:rsidP="00C066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</w:p>
    <w:p w:rsidR="00C066CA" w:rsidRPr="00EF29B4" w:rsidRDefault="00C066CA" w:rsidP="00C066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066CA" w:rsidRPr="00EF29B4" w:rsidRDefault="00C066CA" w:rsidP="00C066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Инж. КОНСТАНТИН КОСТОВ                                                          </w:t>
      </w:r>
    </w:p>
    <w:p w:rsidR="00C066CA" w:rsidRPr="00EF29B4" w:rsidRDefault="00C066CA" w:rsidP="00C066C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Кмет на Община Николаево                                                        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ascii="Times New Roman" w:eastAsia="Arial Unicode MS" w:hAnsi="Times New Roman" w:cs="Arial Unicode MS"/>
          <w:i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C066CA" w:rsidRPr="00EF29B4" w:rsidRDefault="00C066CA" w:rsidP="00C066C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F29B4">
        <w:rPr>
          <w:rFonts w:ascii="Times New Roman" w:eastAsia="Calibri" w:hAnsi="Times New Roman" w:cs="Times New Roman"/>
          <w:sz w:val="24"/>
          <w:szCs w:val="24"/>
          <w:lang w:eastAsia="bg-BG"/>
        </w:rPr>
        <w:t>Съгласувал:</w:t>
      </w:r>
    </w:p>
    <w:p w:rsidR="00E654A7" w:rsidRPr="00EF29B4" w:rsidRDefault="00E654A7" w:rsidP="00C066C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F29B4">
        <w:rPr>
          <w:rFonts w:ascii="Times New Roman" w:eastAsia="Calibri" w:hAnsi="Times New Roman" w:cs="Times New Roman"/>
          <w:sz w:val="24"/>
          <w:szCs w:val="24"/>
          <w:lang w:eastAsia="bg-BG"/>
        </w:rPr>
        <w:t>Назифе Ибрям</w:t>
      </w:r>
    </w:p>
    <w:p w:rsidR="00C066CA" w:rsidRPr="00EF29B4" w:rsidRDefault="00E654A7" w:rsidP="00C066C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F29B4"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Юрисконсулт „Инвестиционна политика и обществени поръчки“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proofErr w:type="spellStart"/>
      <w:r w:rsidRPr="00EF29B4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ru-RU" w:eastAsia="bg-BG"/>
        </w:rPr>
        <w:t>Изготвил</w:t>
      </w:r>
      <w:proofErr w:type="spellEnd"/>
      <w:r w:rsidRPr="00EF29B4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ru-RU" w:eastAsia="bg-BG"/>
        </w:rPr>
        <w:t>: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Светла </w:t>
      </w:r>
      <w:proofErr w:type="spellStart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Дончева</w:t>
      </w:r>
      <w:proofErr w:type="spellEnd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  <w:proofErr w:type="spellStart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старши</w:t>
      </w:r>
      <w:proofErr w:type="spellEnd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  <w:proofErr w:type="spellStart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експерт</w:t>
      </w:r>
      <w:proofErr w:type="spellEnd"/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„ОКС“</w:t>
      </w:r>
    </w:p>
    <w:p w:rsidR="00C066CA" w:rsidRPr="00EF29B4" w:rsidRDefault="00C066CA" w:rsidP="00C066C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Theme="minorEastAsia"/>
          <w:sz w:val="24"/>
          <w:szCs w:val="24"/>
          <w:lang w:eastAsia="bg-BG"/>
        </w:rPr>
      </w:pPr>
      <w:r w:rsidRPr="00EF29B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</w:p>
    <w:p w:rsidR="00C066CA" w:rsidRPr="004F5CE3" w:rsidRDefault="00C066CA" w:rsidP="00C066CA">
      <w:pPr>
        <w:spacing w:after="200" w:line="276" w:lineRule="auto"/>
        <w:rPr>
          <w:rFonts w:eastAsiaTheme="minorEastAsia"/>
          <w:sz w:val="28"/>
          <w:szCs w:val="28"/>
          <w:lang w:eastAsia="bg-BG"/>
        </w:rPr>
      </w:pPr>
    </w:p>
    <w:p w:rsidR="00A613F7" w:rsidRPr="00C066CA" w:rsidRDefault="00A613F7" w:rsidP="00C066CA">
      <w:pPr>
        <w:tabs>
          <w:tab w:val="left" w:pos="2265"/>
        </w:tabs>
      </w:pPr>
    </w:p>
    <w:sectPr w:rsidR="00A613F7" w:rsidRPr="00C066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04" w:rsidRDefault="00D81C04" w:rsidP="002018B4">
      <w:pPr>
        <w:spacing w:after="0" w:line="240" w:lineRule="auto"/>
      </w:pPr>
      <w:r>
        <w:separator/>
      </w:r>
    </w:p>
  </w:endnote>
  <w:endnote w:type="continuationSeparator" w:id="0">
    <w:p w:rsidR="00D81C04" w:rsidRDefault="00D81C04" w:rsidP="00201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B4" w:rsidRDefault="002018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B4" w:rsidRPr="002018B4" w:rsidRDefault="002018B4" w:rsidP="002018B4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2018B4">
      <w:rPr>
        <w:rFonts w:eastAsiaTheme="minorEastAsia"/>
        <w:sz w:val="16"/>
        <w:szCs w:val="16"/>
        <w:lang w:eastAsia="bg-BG"/>
      </w:rPr>
      <w:t xml:space="preserve">Ниво на конфиденциалност 1 </w:t>
    </w:r>
  </w:p>
  <w:p w:rsidR="002018B4" w:rsidRPr="002018B4" w:rsidRDefault="002018B4" w:rsidP="002018B4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2018B4">
      <w:rPr>
        <w:rFonts w:eastAsiaTheme="minorEastAsia"/>
        <w:sz w:val="16"/>
        <w:szCs w:val="16"/>
        <w:lang w:eastAsia="bg-BG"/>
      </w:rPr>
      <w:t>[TLP-GREEN]</w:t>
    </w:r>
  </w:p>
  <w:p w:rsidR="002018B4" w:rsidRPr="002018B4" w:rsidRDefault="002018B4" w:rsidP="002018B4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EastAsia"/>
        <w:lang w:eastAsia="bg-BG"/>
      </w:rPr>
    </w:pPr>
    <w:r w:rsidRPr="002018B4">
      <w:rPr>
        <w:rFonts w:eastAsiaTheme="minorEastAsia"/>
        <w:noProof/>
        <w:lang w:eastAsia="bg-BG"/>
      </w:rPr>
      <w:drawing>
        <wp:inline distT="0" distB="0" distL="0" distR="0" wp14:anchorId="39E2F4FF" wp14:editId="52DDA890">
          <wp:extent cx="952500" cy="781050"/>
          <wp:effectExtent l="0" t="0" r="0" b="0"/>
          <wp:docPr id="3" name="Картина 3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018B4" w:rsidRDefault="002018B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B4" w:rsidRDefault="002018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04" w:rsidRDefault="00D81C04" w:rsidP="002018B4">
      <w:pPr>
        <w:spacing w:after="0" w:line="240" w:lineRule="auto"/>
      </w:pPr>
      <w:r>
        <w:separator/>
      </w:r>
    </w:p>
  </w:footnote>
  <w:footnote w:type="continuationSeparator" w:id="0">
    <w:p w:rsidR="00D81C04" w:rsidRDefault="00D81C04" w:rsidP="00201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B4" w:rsidRDefault="002018B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B4" w:rsidRDefault="002018B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B4" w:rsidRDefault="002018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3A10"/>
    <w:multiLevelType w:val="hybridMultilevel"/>
    <w:tmpl w:val="5914D2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F2E98"/>
    <w:multiLevelType w:val="hybridMultilevel"/>
    <w:tmpl w:val="8004A90C"/>
    <w:lvl w:ilvl="0" w:tplc="527E2B1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F4"/>
    <w:rsid w:val="00057B10"/>
    <w:rsid w:val="0011488E"/>
    <w:rsid w:val="002018B4"/>
    <w:rsid w:val="00201F3E"/>
    <w:rsid w:val="00252D50"/>
    <w:rsid w:val="0029278A"/>
    <w:rsid w:val="003B62D3"/>
    <w:rsid w:val="004209FB"/>
    <w:rsid w:val="004E305C"/>
    <w:rsid w:val="004E5366"/>
    <w:rsid w:val="004F5CE3"/>
    <w:rsid w:val="005B417F"/>
    <w:rsid w:val="006404D7"/>
    <w:rsid w:val="006B4C34"/>
    <w:rsid w:val="00780740"/>
    <w:rsid w:val="007F0A31"/>
    <w:rsid w:val="008E253A"/>
    <w:rsid w:val="008F29F4"/>
    <w:rsid w:val="00917276"/>
    <w:rsid w:val="00A613F7"/>
    <w:rsid w:val="00B32526"/>
    <w:rsid w:val="00B37643"/>
    <w:rsid w:val="00BB2972"/>
    <w:rsid w:val="00BF4C39"/>
    <w:rsid w:val="00C066CA"/>
    <w:rsid w:val="00C93EAE"/>
    <w:rsid w:val="00D114D6"/>
    <w:rsid w:val="00D14FC8"/>
    <w:rsid w:val="00D81C04"/>
    <w:rsid w:val="00DE0FE0"/>
    <w:rsid w:val="00E60D9E"/>
    <w:rsid w:val="00E654A7"/>
    <w:rsid w:val="00E72E4A"/>
    <w:rsid w:val="00EF29B4"/>
    <w:rsid w:val="00F2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7752"/>
  <w15:chartTrackingRefBased/>
  <w15:docId w15:val="{4EAF13EA-92D8-4692-ABD1-66E030F5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4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4F5C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1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018B4"/>
  </w:style>
  <w:style w:type="paragraph" w:styleId="a7">
    <w:name w:val="footer"/>
    <w:basedOn w:val="a"/>
    <w:link w:val="a8"/>
    <w:uiPriority w:val="99"/>
    <w:unhideWhenUsed/>
    <w:rsid w:val="00201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01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OBS</cp:lastModifiedBy>
  <cp:revision>30</cp:revision>
  <dcterms:created xsi:type="dcterms:W3CDTF">2026-03-16T11:00:00Z</dcterms:created>
  <dcterms:modified xsi:type="dcterms:W3CDTF">2026-03-20T09:08:00Z</dcterms:modified>
</cp:coreProperties>
</file>